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B6" w:rsidRPr="007A11D6" w:rsidRDefault="007871B6" w:rsidP="0078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1D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 </w:t>
      </w:r>
    </w:p>
    <w:p w:rsidR="007871B6" w:rsidRPr="007A11D6" w:rsidRDefault="007871B6" w:rsidP="0078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1D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871B6" w:rsidRPr="007A11D6" w:rsidRDefault="007871B6" w:rsidP="007871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1D6">
        <w:rPr>
          <w:rFonts w:ascii="Times New Roman" w:hAnsi="Times New Roman" w:cs="Times New Roman"/>
          <w:sz w:val="28"/>
          <w:szCs w:val="28"/>
        </w:rPr>
        <w:t xml:space="preserve"> «Стимул»</w:t>
      </w:r>
    </w:p>
    <w:p w:rsidR="007871B6" w:rsidRPr="007A11D6" w:rsidRDefault="007871B6" w:rsidP="00787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B6" w:rsidRPr="007A11D6" w:rsidRDefault="007871B6" w:rsidP="00787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B29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УТВЕРЖДАЮ</w:t>
      </w: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B29">
        <w:rPr>
          <w:rFonts w:ascii="Times New Roman" w:hAnsi="Times New Roman" w:cs="Times New Roman"/>
          <w:sz w:val="24"/>
          <w:szCs w:val="24"/>
        </w:rPr>
        <w:t>Председатель профсоюзного комитета                                Директор  МАУ  ДО    «Стимул»</w:t>
      </w: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B29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152B29">
        <w:rPr>
          <w:rFonts w:ascii="Times New Roman" w:hAnsi="Times New Roman" w:cs="Times New Roman"/>
          <w:sz w:val="24"/>
          <w:szCs w:val="24"/>
        </w:rPr>
        <w:t>Н.А.Буслова</w:t>
      </w:r>
      <w:proofErr w:type="spellEnd"/>
      <w:r w:rsidRPr="00152B2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________________В.С.Осипович</w:t>
      </w: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B29">
        <w:rPr>
          <w:rFonts w:ascii="Times New Roman" w:hAnsi="Times New Roman" w:cs="Times New Roman"/>
          <w:sz w:val="24"/>
          <w:szCs w:val="24"/>
        </w:rPr>
        <w:t>«______»_________________ 20__г.                                    «_____»_______________ 20__г.</w:t>
      </w: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49F" w:rsidRDefault="00FE249F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49F" w:rsidRDefault="00FE249F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49F" w:rsidRDefault="00FE249F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49F" w:rsidRDefault="00FE249F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49F" w:rsidRPr="00152B29" w:rsidRDefault="00FE249F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152B29" w:rsidRDefault="007871B6" w:rsidP="007871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1B6" w:rsidRPr="00DA0CB0" w:rsidRDefault="007871B6" w:rsidP="007871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B0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7871B6" w:rsidRPr="00DA0CB0" w:rsidRDefault="007871B6" w:rsidP="007871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B0">
        <w:rPr>
          <w:rFonts w:ascii="Times New Roman" w:hAnsi="Times New Roman" w:cs="Times New Roman"/>
          <w:b/>
          <w:sz w:val="26"/>
          <w:szCs w:val="26"/>
        </w:rPr>
        <w:t xml:space="preserve">приема граждан для обучения  </w:t>
      </w:r>
      <w:proofErr w:type="gramStart"/>
      <w:r w:rsidRPr="00DA0CB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7871B6" w:rsidRPr="00DA0CB0" w:rsidRDefault="007871B6" w:rsidP="007871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B0">
        <w:rPr>
          <w:rFonts w:ascii="Times New Roman" w:hAnsi="Times New Roman" w:cs="Times New Roman"/>
          <w:b/>
          <w:sz w:val="26"/>
          <w:szCs w:val="26"/>
        </w:rPr>
        <w:t xml:space="preserve">Муниципальном автономном  </w:t>
      </w:r>
      <w:proofErr w:type="gramStart"/>
      <w:r w:rsidRPr="00DA0CB0">
        <w:rPr>
          <w:rFonts w:ascii="Times New Roman" w:hAnsi="Times New Roman" w:cs="Times New Roman"/>
          <w:b/>
          <w:sz w:val="26"/>
          <w:szCs w:val="26"/>
        </w:rPr>
        <w:t>учреждении</w:t>
      </w:r>
      <w:proofErr w:type="gramEnd"/>
    </w:p>
    <w:p w:rsidR="007871B6" w:rsidRPr="00DA0CB0" w:rsidRDefault="007871B6" w:rsidP="007871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B0">
        <w:rPr>
          <w:rFonts w:ascii="Times New Roman" w:hAnsi="Times New Roman" w:cs="Times New Roman"/>
          <w:b/>
          <w:sz w:val="26"/>
          <w:szCs w:val="26"/>
        </w:rPr>
        <w:t>дополнительного образования</w:t>
      </w:r>
    </w:p>
    <w:p w:rsidR="007871B6" w:rsidRPr="00DA0CB0" w:rsidRDefault="007871B6" w:rsidP="007871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CB0">
        <w:rPr>
          <w:rFonts w:ascii="Times New Roman" w:hAnsi="Times New Roman" w:cs="Times New Roman"/>
          <w:b/>
          <w:sz w:val="26"/>
          <w:szCs w:val="26"/>
        </w:rPr>
        <w:t>«Стимул»</w:t>
      </w: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Pr="00DA0CB0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871B6" w:rsidRDefault="007871B6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DA0CB0" w:rsidRDefault="00DA0CB0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DA0CB0" w:rsidRDefault="00DA0CB0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DA0CB0" w:rsidRDefault="00DA0CB0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DA0CB0" w:rsidRPr="00DA0CB0" w:rsidRDefault="00DA0CB0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B730B8" w:rsidRPr="00DA0CB0" w:rsidRDefault="00B730B8" w:rsidP="007871B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A11D6" w:rsidRPr="00DA0CB0" w:rsidRDefault="00B730B8" w:rsidP="00E43F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proofErr w:type="gramStart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</w:t>
      </w:r>
      <w:proofErr w:type="gramEnd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рогресс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 Общие положения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Положение определяет порядок и основания приема, перевода, отчисления и восстановления обучающихся, порядок оформления возникновения, приостановления и прекращения отношений между </w:t>
      </w:r>
      <w:r w:rsidR="007A11D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 обучающимися.</w:t>
      </w:r>
      <w:proofErr w:type="gramEnd"/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 Настоящее Положение разработано в целях обеспечения и </w:t>
      </w:r>
      <w:proofErr w:type="gramStart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соблюдения</w:t>
      </w:r>
      <w:proofErr w:type="gramEnd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конституционных прав граждан Российской Федерации.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Настоящее Положение разработано в соответствии с Федеральным Законом от 29.12.2012 г. 273-ФЗ (Об образовании в РФ), иными Федеральными законами и подзаконными актами, Уставом </w:t>
      </w:r>
      <w:r w:rsidR="00861B8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A11D6" w:rsidRPr="00DA0CB0" w:rsidRDefault="007A11D6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2. Правила приема </w:t>
      </w:r>
      <w:proofErr w:type="gramStart"/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обучающихся</w:t>
      </w:r>
      <w:proofErr w:type="gramEnd"/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К подготовке </w:t>
      </w:r>
      <w:r w:rsidR="0061406C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образовательной  программе  профессиональной   подготовки  водителей  транспортных  средств </w:t>
      </w:r>
      <w:r w:rsidR="004E163E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категории «В»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допускаются граждане Российской Федерации, лица без гражданства, иностранные граждане, не имеющие ограничений по медицинским показаниям.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Прием лиц на </w:t>
      </w:r>
      <w:proofErr w:type="gramStart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обучение</w:t>
      </w:r>
      <w:r w:rsidR="00E0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профессии</w:t>
      </w:r>
      <w:proofErr w:type="gramEnd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«Водитель транспортного средства» соответствующей категории осуществляется при представлении следующих документов:</w:t>
      </w:r>
    </w:p>
    <w:p w:rsidR="007871B6" w:rsidRPr="00DA0CB0" w:rsidRDefault="007871B6" w:rsidP="007A11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заполненного договора об оказании образовательных услуг;</w:t>
      </w:r>
    </w:p>
    <w:p w:rsidR="007871B6" w:rsidRPr="00DA0CB0" w:rsidRDefault="007871B6" w:rsidP="007A11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медицинской справки установленного образца, подтверждающей возможность управления транспортным средством соответствующей категории (с годным сроком действия);</w:t>
      </w:r>
    </w:p>
    <w:p w:rsidR="007871B6" w:rsidRPr="00DA0CB0" w:rsidRDefault="007871B6" w:rsidP="007A11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копии </w:t>
      </w:r>
      <w:r w:rsidR="004E163E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паспорта</w:t>
      </w:r>
      <w:r w:rsidR="00485AB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обучающегося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На обучение принимаются лица, достигшие возраста 16 лет или достигающие</w:t>
      </w:r>
      <w:r w:rsidR="00E0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его до даты окончания обучения.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 При поступлении обучающегося (и законного представителя, если обучающемуся менее 18 лет) знакомят :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настоящим Положением и Уставом,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лицензией на право осуществления образовательной деятельности,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договором на оказание платных образовательных услуг,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условиями и порядком оплаты за оказываемые услуги,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 правилами внутреннего распорядка для </w:t>
      </w:r>
      <w:proofErr w:type="gramStart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обучающихся</w:t>
      </w:r>
      <w:proofErr w:type="gramEnd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учебной программой и планами,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Положением о промежуточной аттестации в образовательной организации,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Положением о квалификационном экзамене в образовательной организации,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Порядком приема экзаменов в ГИБДД,</w:t>
      </w:r>
    </w:p>
    <w:p w:rsidR="007871B6" w:rsidRPr="00DA0CB0" w:rsidRDefault="007871B6" w:rsidP="007A11D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Правилами техники безопасности, санитарно-гигиеническими и противопожарными мероприятиями и другими нормами по охране труда.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7871B6" w:rsidRPr="00DA0CB0" w:rsidRDefault="007871B6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 После заключения договора, получения согласия на обработку и использование персональных данных обучающихся, а также внесения предварительной оплаты за обучение, издается приказ о зачислении на обучение.</w:t>
      </w:r>
    </w:p>
    <w:p w:rsidR="007A11D6" w:rsidRPr="00DA0CB0" w:rsidRDefault="007A11D6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871B6" w:rsidRPr="00DA0CB0" w:rsidRDefault="00336A55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3.П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еревод</w:t>
      </w: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обучающ</w:t>
      </w:r>
      <w:r w:rsidR="00B84E07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их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ся</w:t>
      </w:r>
      <w:proofErr w:type="gramEnd"/>
    </w:p>
    <w:p w:rsidR="007871B6" w:rsidRPr="00DA0CB0" w:rsidRDefault="00336A55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По решению обучающегося он может быть переведен для продолжения обучения в другую группу с более поздним сроком окончания обучения.</w:t>
      </w:r>
    </w:p>
    <w:p w:rsidR="007871B6" w:rsidRPr="00DA0CB0" w:rsidRDefault="00336A55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 решению администрации 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обучающийся может быть переведен в другую группу с более поздним сроком обучения в случае несвоевременного предоставления необходимых документов или несвоевременной оплаты.</w:t>
      </w:r>
      <w:proofErr w:type="gramEnd"/>
    </w:p>
    <w:p w:rsidR="007871B6" w:rsidRPr="00DA0CB0" w:rsidRDefault="00336A55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смене </w:t>
      </w: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организации, проводящей </w:t>
      </w:r>
      <w:proofErr w:type="gramStart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обучение по программе</w:t>
      </w:r>
      <w:proofErr w:type="gramEnd"/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подготовки водителей, 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обучение начинается заново.</w:t>
      </w:r>
    </w:p>
    <w:p w:rsidR="00336A55" w:rsidRPr="00DA0CB0" w:rsidRDefault="00336A55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Порядок отчисления, исключения и восстановления </w:t>
      </w:r>
      <w:proofErr w:type="gramStart"/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обучающ</w:t>
      </w:r>
      <w:r w:rsidR="00B84E07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их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ся</w:t>
      </w:r>
      <w:proofErr w:type="gramEnd"/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Обучающиеся могут быть отчислены и исключены из 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 следующим основаниям: неуспеваемость, непосещение занятий, в связи с переменой места жите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льства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Отчисление и исключение обучающегося из 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оформляется приказом.</w:t>
      </w:r>
      <w:proofErr w:type="gramEnd"/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.3.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Обучающийся по собственному желанию может приостановить (прервать) обучение в 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 неопределенный срок.</w:t>
      </w:r>
      <w:proofErr w:type="gramEnd"/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.4.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Восстановление обучающегося в 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если он досрочно прекратил образовательные отношения по своей инициативе, проводится в любое удобное для него время с предварительным информированием администрации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B84E07" w:rsidRPr="00DA0CB0" w:rsidRDefault="00B84E07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Правила окончания обучения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Окончанием обучения считается получение обучающимся свидетельства об окончании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которое выдается после успешной сдачи квалификационных экзаменов по теории и практическому вождению и является документом, подтверждающим профессиональное обучение.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Обучающиеся, не освоившие общеобразовательную программу, не допускаются к сдаче экзамена в ГИБДД.</w:t>
      </w:r>
      <w:proofErr w:type="gramEnd"/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Окончание обучения оформляется приказом о выпуске.</w:t>
      </w:r>
    </w:p>
    <w:p w:rsidR="007A11D6" w:rsidRPr="00DA0CB0" w:rsidRDefault="007A11D6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Порядок оформления возникновения, приостановления и прекращения отношений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Основанием возникновения образовательных отношений является приказ директора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 зачислении формировании группы для обучения.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 Права и обязанности обучающегося, предусмотренные законодательством и локальными нормативными актами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возникают у лица, принятого на обучение, с даты, указанной в приказе директора или в договоре об оказании образовательных услуг.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Договор об ок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аза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нии образовательных услуг заключается в простой письменной форме между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 лицом, зачисляемым на обучение или его законным представителем.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.4. В договоре об оказании образовательных услуг должны быть указаны основные характеристики образования.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.5. В договоре на оказание образовательных услуг, заключаемом при приеме на обучение, указываются полная стоимость услуг и порядок их оплаты.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Увеличение стоимости образовательных услуг после заключения такого договора не допускается, за исключением увеличения стоимости указанных услуг с учетом уровня инфляции.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.6. Сведения, указанные в договоре об оказании образовательных услуг, должны соответствовать информации, размещенной на официальном сайте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 сети Интернет на дату заключения договора.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.7. Наряду с установленными ст. 61 Федерального Закона 273-ФЗ РФ — основаниями прекращения образовательных отношений по инициативе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договор об оказании образовательных услуг может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быть</w:t>
      </w:r>
      <w:proofErr w:type="gramEnd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расторгнут в одностороннем порядке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 случае просрочки оплаты стоимости образовательных услуг, а также в случае, если надлежащее исполнение обязательства по оказанию образовательных услуг стало невозможным вследствие действий (бездействий) обучающегося.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.8. Основания расторжения в одностороннем порядке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договора об оказании образовательных услуг указываются в договоре.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.9. Примерные формы договоров об оказании образовательных услуг утверждаются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.10. Образовательные отношения изменяются в случае изменения условий получения образования по конкретной образовательной программе, повлекших за собой изменение взаимных прав и обязанностей обучающегося и 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.11.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Образовательные отношения могут быть изменены как по инициативе обучающегося по его письменному заявлению, так и по инициативе администрации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.12. Основанием для изменения образовательных отношений явл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яется приказ директор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Приказ издается на основании внесения соответствующих изменений в договор.</w:t>
      </w:r>
    </w:p>
    <w:p w:rsidR="007871B6" w:rsidRPr="00DA0CB0" w:rsidRDefault="00B730B8" w:rsidP="007A1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.13. Права и обязанности обучающегося, предусмотренные законодательством об образовании и локальными нормативными актами </w:t>
      </w:r>
      <w:r w:rsidR="00B84E07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МАУ ДО «Стимул»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изменяются </w:t>
      </w:r>
      <w:proofErr w:type="gramStart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 даты издания</w:t>
      </w:r>
      <w:proofErr w:type="gramEnd"/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приказа или с иной указанной в нем даты.</w:t>
      </w:r>
    </w:p>
    <w:p w:rsidR="00DA0CB0" w:rsidRDefault="00DA0CB0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871B6" w:rsidRPr="00DA0CB0" w:rsidRDefault="00FD3170" w:rsidP="007A11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7871B6" w:rsidRPr="00DA0C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Заключительные положения</w:t>
      </w:r>
    </w:p>
    <w:p w:rsidR="007871B6" w:rsidRPr="00DA0CB0" w:rsidRDefault="00FD3170" w:rsidP="00DA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Настоящее Положение выставляется для ознакомления на информационный стенд </w:t>
      </w:r>
      <w:r w:rsidR="00B730B8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МАУ ДО «Стимул» 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 выкладывается на официальный сайт</w:t>
      </w:r>
      <w:r w:rsid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учреждения</w:t>
      </w:r>
      <w:r w:rsidR="007871B6" w:rsidRPr="00DA0C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DE2FE8" w:rsidRPr="00DA0CB0" w:rsidRDefault="00DE2FE8" w:rsidP="007A11D6">
      <w:pPr>
        <w:jc w:val="both"/>
        <w:rPr>
          <w:sz w:val="26"/>
          <w:szCs w:val="26"/>
        </w:rPr>
      </w:pPr>
    </w:p>
    <w:sectPr w:rsidR="00DE2FE8" w:rsidRPr="00DA0CB0" w:rsidSect="002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265A"/>
    <w:multiLevelType w:val="multilevel"/>
    <w:tmpl w:val="F91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37E76"/>
    <w:multiLevelType w:val="multilevel"/>
    <w:tmpl w:val="846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1B6"/>
    <w:rsid w:val="00085DBF"/>
    <w:rsid w:val="0016690E"/>
    <w:rsid w:val="001A0B8D"/>
    <w:rsid w:val="00262B83"/>
    <w:rsid w:val="002B4EA0"/>
    <w:rsid w:val="00336A55"/>
    <w:rsid w:val="00485ABC"/>
    <w:rsid w:val="004E163E"/>
    <w:rsid w:val="0061406C"/>
    <w:rsid w:val="007871B6"/>
    <w:rsid w:val="007A11D6"/>
    <w:rsid w:val="00861B86"/>
    <w:rsid w:val="00972F3A"/>
    <w:rsid w:val="00B730B8"/>
    <w:rsid w:val="00B84E07"/>
    <w:rsid w:val="00D56762"/>
    <w:rsid w:val="00DA0CB0"/>
    <w:rsid w:val="00DE2FE8"/>
    <w:rsid w:val="00E02A6C"/>
    <w:rsid w:val="00E43F95"/>
    <w:rsid w:val="00F84010"/>
    <w:rsid w:val="00FA7E22"/>
    <w:rsid w:val="00FD3170"/>
    <w:rsid w:val="00FE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A0"/>
  </w:style>
  <w:style w:type="paragraph" w:styleId="2">
    <w:name w:val="heading 2"/>
    <w:basedOn w:val="a"/>
    <w:link w:val="20"/>
    <w:uiPriority w:val="9"/>
    <w:qFormat/>
    <w:rsid w:val="00787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8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7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4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2018-02-14T05:31:00Z</cp:lastPrinted>
  <dcterms:created xsi:type="dcterms:W3CDTF">2018-02-13T05:07:00Z</dcterms:created>
  <dcterms:modified xsi:type="dcterms:W3CDTF">2018-02-14T05:49:00Z</dcterms:modified>
</cp:coreProperties>
</file>